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85D2" w14:textId="77777777" w:rsidR="004533E1" w:rsidRDefault="004533E1">
      <w:pPr>
        <w:spacing w:line="259" w:lineRule="exact"/>
        <w:jc w:val="both"/>
        <w:rPr>
          <w:rFonts w:ascii="Arial" w:hAnsi="Arial"/>
          <w:sz w:val="20"/>
          <w:szCs w:val="18"/>
        </w:rPr>
      </w:pPr>
    </w:p>
    <w:p w14:paraId="3DCBA18E" w14:textId="77777777" w:rsidR="004533E1" w:rsidRDefault="004533E1">
      <w:pPr>
        <w:spacing w:line="259" w:lineRule="exact"/>
        <w:jc w:val="both"/>
        <w:rPr>
          <w:rFonts w:ascii="Arial" w:hAnsi="Arial"/>
          <w:sz w:val="20"/>
          <w:szCs w:val="18"/>
        </w:rPr>
      </w:pPr>
    </w:p>
    <w:p w14:paraId="48019D60" w14:textId="77777777" w:rsidR="004533E1" w:rsidRDefault="004533E1">
      <w:pPr>
        <w:spacing w:line="259" w:lineRule="exact"/>
        <w:jc w:val="both"/>
        <w:rPr>
          <w:rFonts w:ascii="Arial" w:hAnsi="Arial"/>
          <w:sz w:val="20"/>
          <w:szCs w:val="18"/>
        </w:rPr>
      </w:pPr>
      <w:r>
        <w:rPr>
          <w:rFonts w:ascii="Arial" w:hAnsi="Arial"/>
          <w:sz w:val="20"/>
          <w:szCs w:val="18"/>
        </w:rPr>
        <w:t>Upon receiving award of Contract, the Builder agrees to execute the following Assignment:</w:t>
      </w:r>
    </w:p>
    <w:p w14:paraId="00FF4F16" w14:textId="77777777" w:rsidR="004533E1" w:rsidRDefault="004533E1">
      <w:pPr>
        <w:jc w:val="both"/>
        <w:rPr>
          <w:rFonts w:ascii="Arial" w:hAnsi="Arial"/>
          <w:sz w:val="20"/>
        </w:rPr>
      </w:pPr>
    </w:p>
    <w:p w14:paraId="5D899EFC" w14:textId="77777777" w:rsidR="004533E1" w:rsidRDefault="004533E1">
      <w:pPr>
        <w:jc w:val="both"/>
        <w:rPr>
          <w:rFonts w:ascii="Arial" w:hAnsi="Arial"/>
          <w:sz w:val="20"/>
        </w:rPr>
      </w:pPr>
      <w:r>
        <w:rPr>
          <w:rFonts w:ascii="Arial" w:hAnsi="Arial"/>
          <w:sz w:val="20"/>
          <w:szCs w:val="16"/>
        </w:rPr>
        <w:t>For and in recognition of good and valuable consideration, receipt of</w:t>
      </w:r>
    </w:p>
    <w:p w14:paraId="03A518E5" w14:textId="77777777" w:rsidR="004533E1" w:rsidRDefault="004533E1">
      <w:pPr>
        <w:jc w:val="both"/>
        <w:rPr>
          <w:rFonts w:ascii="Arial Narrow" w:hAnsi="Arial Narrow"/>
          <w:sz w:val="20"/>
        </w:rPr>
      </w:pPr>
    </w:p>
    <w:p w14:paraId="6FB8C4FB" w14:textId="77777777" w:rsidR="004533E1" w:rsidRDefault="004533E1">
      <w:pPr>
        <w:jc w:val="both"/>
        <w:rPr>
          <w:rFonts w:ascii="Arial Narrow" w:hAnsi="Arial Narrow"/>
          <w:sz w:val="20"/>
        </w:rPr>
      </w:pPr>
    </w:p>
    <w:tbl>
      <w:tblPr>
        <w:tblW w:w="0" w:type="auto"/>
        <w:tblLook w:val="0000" w:firstRow="0" w:lastRow="0" w:firstColumn="0" w:lastColumn="0" w:noHBand="0" w:noVBand="0"/>
      </w:tblPr>
      <w:tblGrid>
        <w:gridCol w:w="3381"/>
        <w:gridCol w:w="5979"/>
      </w:tblGrid>
      <w:tr w:rsidR="004533E1" w14:paraId="4B392951" w14:textId="77777777">
        <w:tc>
          <w:tcPr>
            <w:tcW w:w="3438" w:type="dxa"/>
          </w:tcPr>
          <w:p w14:paraId="1E69CF71" w14:textId="77777777" w:rsidR="004533E1" w:rsidRDefault="004533E1">
            <w:pPr>
              <w:jc w:val="both"/>
              <w:rPr>
                <w:rFonts w:ascii="Arial" w:hAnsi="Arial"/>
                <w:sz w:val="20"/>
              </w:rPr>
            </w:pPr>
            <w:r>
              <w:rPr>
                <w:rFonts w:ascii="Arial" w:hAnsi="Arial"/>
                <w:sz w:val="20"/>
                <w:szCs w:val="16"/>
              </w:rPr>
              <w:t>w</w:t>
            </w:r>
            <w:bookmarkStart w:id="0" w:name="Text4"/>
            <w:r>
              <w:rPr>
                <w:rFonts w:ascii="Arial" w:hAnsi="Arial"/>
                <w:sz w:val="20"/>
                <w:szCs w:val="16"/>
              </w:rPr>
              <w:t>hich is hereby acknowledged,</w:t>
            </w:r>
          </w:p>
        </w:tc>
        <w:tc>
          <w:tcPr>
            <w:tcW w:w="6138" w:type="dxa"/>
            <w:tcBorders>
              <w:bottom w:val="single" w:sz="4" w:space="0" w:color="auto"/>
            </w:tcBorders>
          </w:tcPr>
          <w:p w14:paraId="5C47D813" w14:textId="77777777" w:rsidR="004533E1" w:rsidRPr="00CC28E1" w:rsidRDefault="004533E1">
            <w:pPr>
              <w:ind w:left="-108"/>
              <w:jc w:val="both"/>
              <w:rPr>
                <w:b/>
                <w:sz w:val="20"/>
              </w:rPr>
            </w:pPr>
            <w:r w:rsidRPr="00CC28E1">
              <w:rPr>
                <w:b/>
                <w:sz w:val="20"/>
              </w:rPr>
              <w:fldChar w:fldCharType="begin">
                <w:ffData>
                  <w:name w:val="Text4"/>
                  <w:enabled/>
                  <w:calcOnExit w:val="0"/>
                  <w:textInput/>
                </w:ffData>
              </w:fldChar>
            </w:r>
            <w:r w:rsidRPr="00CC28E1">
              <w:rPr>
                <w:b/>
                <w:sz w:val="20"/>
              </w:rPr>
              <w:instrText xml:space="preserve"> FORMTEXT </w:instrText>
            </w:r>
            <w:r w:rsidRPr="00CC28E1">
              <w:rPr>
                <w:b/>
                <w:sz w:val="20"/>
              </w:rPr>
            </w:r>
            <w:r w:rsidRPr="00CC28E1">
              <w:rPr>
                <w:b/>
                <w:sz w:val="20"/>
              </w:rPr>
              <w:fldChar w:fldCharType="separate"/>
            </w:r>
            <w:r w:rsidRPr="00CC28E1">
              <w:rPr>
                <w:b/>
                <w:noProof/>
                <w:sz w:val="20"/>
              </w:rPr>
              <w:t> </w:t>
            </w:r>
            <w:r w:rsidRPr="00CC28E1">
              <w:rPr>
                <w:b/>
                <w:noProof/>
                <w:sz w:val="20"/>
              </w:rPr>
              <w:t> </w:t>
            </w:r>
            <w:r w:rsidRPr="00CC28E1">
              <w:rPr>
                <w:b/>
                <w:noProof/>
                <w:sz w:val="20"/>
              </w:rPr>
              <w:t> </w:t>
            </w:r>
            <w:r w:rsidRPr="00CC28E1">
              <w:rPr>
                <w:b/>
                <w:noProof/>
                <w:sz w:val="20"/>
              </w:rPr>
              <w:t> </w:t>
            </w:r>
            <w:r w:rsidRPr="00CC28E1">
              <w:rPr>
                <w:b/>
                <w:noProof/>
                <w:sz w:val="20"/>
              </w:rPr>
              <w:t> </w:t>
            </w:r>
            <w:r w:rsidRPr="00CC28E1">
              <w:rPr>
                <w:b/>
                <w:sz w:val="20"/>
              </w:rPr>
              <w:fldChar w:fldCharType="end"/>
            </w:r>
            <w:bookmarkEnd w:id="0"/>
          </w:p>
        </w:tc>
      </w:tr>
      <w:tr w:rsidR="004533E1" w14:paraId="5B9F8D75" w14:textId="77777777">
        <w:tc>
          <w:tcPr>
            <w:tcW w:w="3438" w:type="dxa"/>
          </w:tcPr>
          <w:p w14:paraId="6AF2EF26" w14:textId="77777777" w:rsidR="004533E1" w:rsidRDefault="004533E1">
            <w:pPr>
              <w:jc w:val="both"/>
              <w:rPr>
                <w:rFonts w:ascii="Arial Narrow" w:hAnsi="Arial Narrow"/>
                <w:sz w:val="20"/>
              </w:rPr>
            </w:pPr>
          </w:p>
        </w:tc>
        <w:tc>
          <w:tcPr>
            <w:tcW w:w="6138" w:type="dxa"/>
            <w:tcBorders>
              <w:top w:val="single" w:sz="4" w:space="0" w:color="auto"/>
            </w:tcBorders>
          </w:tcPr>
          <w:p w14:paraId="04CD8623" w14:textId="77777777" w:rsidR="004533E1" w:rsidRDefault="004533E1">
            <w:pPr>
              <w:ind w:left="-108"/>
              <w:jc w:val="both"/>
              <w:rPr>
                <w:rFonts w:ascii="Arial Narrow" w:hAnsi="Arial Narrow"/>
                <w:sz w:val="20"/>
              </w:rPr>
            </w:pPr>
            <w:r>
              <w:rPr>
                <w:rFonts w:ascii="Arial Narrow" w:hAnsi="Arial Narrow"/>
                <w:smallCaps/>
                <w:sz w:val="20"/>
              </w:rPr>
              <w:t>(Company Name)</w:t>
            </w:r>
          </w:p>
        </w:tc>
      </w:tr>
    </w:tbl>
    <w:p w14:paraId="1302A9CF" w14:textId="77777777" w:rsidR="004533E1" w:rsidRDefault="004533E1">
      <w:pPr>
        <w:tabs>
          <w:tab w:val="left" w:pos="3078"/>
          <w:tab w:val="left" w:pos="9576"/>
        </w:tabs>
        <w:rPr>
          <w:rFonts w:ascii="Arial Narrow" w:hAnsi="Arial Narrow"/>
          <w:smallCaps/>
          <w:sz w:val="20"/>
        </w:rPr>
      </w:pPr>
    </w:p>
    <w:p w14:paraId="127B9C6E" w14:textId="77777777" w:rsidR="00CE79AF" w:rsidRDefault="00CE79AF">
      <w:pPr>
        <w:tabs>
          <w:tab w:val="left" w:pos="3078"/>
          <w:tab w:val="left" w:pos="9576"/>
        </w:tabs>
        <w:rPr>
          <w:rFonts w:ascii="Arial Narrow" w:hAnsi="Arial Narrow"/>
          <w:smallCaps/>
          <w:sz w:val="20"/>
        </w:rPr>
      </w:pPr>
    </w:p>
    <w:tbl>
      <w:tblPr>
        <w:tblW w:w="0" w:type="auto"/>
        <w:tblLook w:val="0000" w:firstRow="0" w:lastRow="0" w:firstColumn="0" w:lastColumn="0" w:noHBand="0" w:noVBand="0"/>
      </w:tblPr>
      <w:tblGrid>
        <w:gridCol w:w="3366"/>
        <w:gridCol w:w="5994"/>
      </w:tblGrid>
      <w:tr w:rsidR="004533E1" w14:paraId="64A77B73" w14:textId="77777777">
        <w:tc>
          <w:tcPr>
            <w:tcW w:w="3438" w:type="dxa"/>
          </w:tcPr>
          <w:p w14:paraId="683917AE" w14:textId="77777777" w:rsidR="004533E1" w:rsidRDefault="004533E1">
            <w:pPr>
              <w:jc w:val="both"/>
              <w:rPr>
                <w:rFonts w:ascii="Arial" w:hAnsi="Arial"/>
                <w:sz w:val="20"/>
              </w:rPr>
            </w:pPr>
            <w:r>
              <w:rPr>
                <w:rFonts w:ascii="Arial" w:hAnsi="Arial"/>
                <w:sz w:val="20"/>
                <w:szCs w:val="16"/>
              </w:rPr>
              <w:t>acting herein by and through</w:t>
            </w:r>
          </w:p>
        </w:tc>
        <w:tc>
          <w:tcPr>
            <w:tcW w:w="6138" w:type="dxa"/>
            <w:tcBorders>
              <w:bottom w:val="single" w:sz="4" w:space="0" w:color="auto"/>
            </w:tcBorders>
          </w:tcPr>
          <w:p w14:paraId="714E51DD" w14:textId="77777777" w:rsidR="004533E1" w:rsidRPr="00CC28E1" w:rsidRDefault="004533E1">
            <w:pPr>
              <w:ind w:left="-108"/>
              <w:jc w:val="both"/>
              <w:rPr>
                <w:b/>
                <w:sz w:val="20"/>
              </w:rPr>
            </w:pPr>
            <w:r w:rsidRPr="00CC28E1">
              <w:rPr>
                <w:b/>
                <w:sz w:val="20"/>
              </w:rPr>
              <w:fldChar w:fldCharType="begin">
                <w:ffData>
                  <w:name w:val="Text5"/>
                  <w:enabled/>
                  <w:calcOnExit w:val="0"/>
                  <w:textInput/>
                </w:ffData>
              </w:fldChar>
            </w:r>
            <w:bookmarkStart w:id="1" w:name="Text5"/>
            <w:r w:rsidRPr="00CC28E1">
              <w:rPr>
                <w:b/>
                <w:sz w:val="20"/>
              </w:rPr>
              <w:instrText xml:space="preserve"> FORMTEXT </w:instrText>
            </w:r>
            <w:r w:rsidRPr="00CC28E1">
              <w:rPr>
                <w:b/>
                <w:sz w:val="20"/>
              </w:rPr>
            </w:r>
            <w:r w:rsidRPr="00CC28E1">
              <w:rPr>
                <w:b/>
                <w:sz w:val="20"/>
              </w:rPr>
              <w:fldChar w:fldCharType="separate"/>
            </w:r>
            <w:r w:rsidRPr="00CC28E1">
              <w:rPr>
                <w:b/>
                <w:noProof/>
                <w:sz w:val="20"/>
              </w:rPr>
              <w:t> </w:t>
            </w:r>
            <w:r w:rsidRPr="00CC28E1">
              <w:rPr>
                <w:b/>
                <w:noProof/>
                <w:sz w:val="20"/>
              </w:rPr>
              <w:t> </w:t>
            </w:r>
            <w:r w:rsidRPr="00CC28E1">
              <w:rPr>
                <w:b/>
                <w:noProof/>
                <w:sz w:val="20"/>
              </w:rPr>
              <w:t> </w:t>
            </w:r>
            <w:r w:rsidRPr="00CC28E1">
              <w:rPr>
                <w:b/>
                <w:noProof/>
                <w:sz w:val="20"/>
              </w:rPr>
              <w:t> </w:t>
            </w:r>
            <w:r w:rsidRPr="00CC28E1">
              <w:rPr>
                <w:b/>
                <w:noProof/>
                <w:sz w:val="20"/>
              </w:rPr>
              <w:t> </w:t>
            </w:r>
            <w:r w:rsidRPr="00CC28E1">
              <w:rPr>
                <w:b/>
                <w:sz w:val="20"/>
              </w:rPr>
              <w:fldChar w:fldCharType="end"/>
            </w:r>
            <w:bookmarkEnd w:id="1"/>
          </w:p>
        </w:tc>
      </w:tr>
      <w:tr w:rsidR="004533E1" w14:paraId="32EEFB8B" w14:textId="77777777">
        <w:tc>
          <w:tcPr>
            <w:tcW w:w="3438" w:type="dxa"/>
          </w:tcPr>
          <w:p w14:paraId="0837E7D6" w14:textId="77777777" w:rsidR="004533E1" w:rsidRDefault="004533E1">
            <w:pPr>
              <w:jc w:val="both"/>
              <w:rPr>
                <w:rFonts w:ascii="Arial Narrow" w:hAnsi="Arial Narrow"/>
                <w:sz w:val="20"/>
              </w:rPr>
            </w:pPr>
          </w:p>
        </w:tc>
        <w:tc>
          <w:tcPr>
            <w:tcW w:w="6138" w:type="dxa"/>
            <w:tcBorders>
              <w:top w:val="single" w:sz="4" w:space="0" w:color="auto"/>
            </w:tcBorders>
          </w:tcPr>
          <w:p w14:paraId="63C5B649" w14:textId="77777777" w:rsidR="004533E1" w:rsidRDefault="004533E1">
            <w:pPr>
              <w:ind w:left="-108"/>
              <w:jc w:val="both"/>
              <w:rPr>
                <w:rFonts w:ascii="Arial Narrow" w:hAnsi="Arial Narrow"/>
                <w:sz w:val="20"/>
              </w:rPr>
            </w:pPr>
            <w:r>
              <w:rPr>
                <w:rFonts w:ascii="Arial Narrow" w:hAnsi="Arial Narrow"/>
                <w:smallCaps/>
                <w:sz w:val="20"/>
                <w:szCs w:val="16"/>
              </w:rPr>
              <w:t>(Authorized Individual’s Name)</w:t>
            </w:r>
          </w:p>
        </w:tc>
      </w:tr>
    </w:tbl>
    <w:p w14:paraId="1534C1FD" w14:textId="77777777" w:rsidR="004533E1" w:rsidRDefault="004533E1">
      <w:pPr>
        <w:jc w:val="both"/>
        <w:rPr>
          <w:rFonts w:ascii="Arial Narrow" w:hAnsi="Arial Narrow"/>
          <w:sz w:val="20"/>
        </w:rPr>
      </w:pPr>
    </w:p>
    <w:p w14:paraId="7255B015" w14:textId="77777777" w:rsidR="00CE79AF" w:rsidRDefault="00CE79AF">
      <w:pPr>
        <w:jc w:val="both"/>
        <w:rPr>
          <w:rFonts w:ascii="Arial Narrow" w:hAnsi="Arial Narrow"/>
          <w:sz w:val="20"/>
        </w:rPr>
      </w:pPr>
    </w:p>
    <w:tbl>
      <w:tblPr>
        <w:tblW w:w="0" w:type="auto"/>
        <w:tblLook w:val="0000" w:firstRow="0" w:lastRow="0" w:firstColumn="0" w:lastColumn="0" w:noHBand="0" w:noVBand="0"/>
      </w:tblPr>
      <w:tblGrid>
        <w:gridCol w:w="1080"/>
        <w:gridCol w:w="8280"/>
      </w:tblGrid>
      <w:tr w:rsidR="004533E1" w14:paraId="4F346445" w14:textId="77777777">
        <w:tc>
          <w:tcPr>
            <w:tcW w:w="1098" w:type="dxa"/>
          </w:tcPr>
          <w:p w14:paraId="2402CD1F" w14:textId="77777777" w:rsidR="004533E1" w:rsidRDefault="004533E1">
            <w:pPr>
              <w:jc w:val="both"/>
              <w:rPr>
                <w:rFonts w:ascii="Arial" w:hAnsi="Arial"/>
                <w:sz w:val="20"/>
              </w:rPr>
            </w:pPr>
            <w:r>
              <w:rPr>
                <w:rFonts w:ascii="Arial" w:hAnsi="Arial"/>
                <w:sz w:val="20"/>
              </w:rPr>
              <w:t>its</w:t>
            </w:r>
          </w:p>
        </w:tc>
        <w:tc>
          <w:tcPr>
            <w:tcW w:w="8478" w:type="dxa"/>
            <w:tcBorders>
              <w:bottom w:val="single" w:sz="4" w:space="0" w:color="auto"/>
            </w:tcBorders>
          </w:tcPr>
          <w:p w14:paraId="1A83D94F" w14:textId="77777777" w:rsidR="004533E1" w:rsidRPr="00CC28E1" w:rsidRDefault="004533E1">
            <w:pPr>
              <w:ind w:left="-108"/>
              <w:jc w:val="both"/>
              <w:rPr>
                <w:b/>
                <w:sz w:val="20"/>
              </w:rPr>
            </w:pPr>
            <w:r w:rsidRPr="00CC28E1">
              <w:rPr>
                <w:b/>
                <w:sz w:val="20"/>
              </w:rPr>
              <w:fldChar w:fldCharType="begin">
                <w:ffData>
                  <w:name w:val="Text6"/>
                  <w:enabled/>
                  <w:calcOnExit w:val="0"/>
                  <w:textInput/>
                </w:ffData>
              </w:fldChar>
            </w:r>
            <w:bookmarkStart w:id="2" w:name="Text6"/>
            <w:r w:rsidRPr="00CC28E1">
              <w:rPr>
                <w:b/>
                <w:sz w:val="20"/>
              </w:rPr>
              <w:instrText xml:space="preserve"> FORMTEXT </w:instrText>
            </w:r>
            <w:r w:rsidRPr="00CC28E1">
              <w:rPr>
                <w:b/>
                <w:sz w:val="20"/>
              </w:rPr>
            </w:r>
            <w:r w:rsidRPr="00CC28E1">
              <w:rPr>
                <w:b/>
                <w:sz w:val="20"/>
              </w:rPr>
              <w:fldChar w:fldCharType="separate"/>
            </w:r>
            <w:r w:rsidRPr="00CC28E1">
              <w:rPr>
                <w:b/>
                <w:noProof/>
                <w:sz w:val="20"/>
              </w:rPr>
              <w:t> </w:t>
            </w:r>
            <w:r w:rsidRPr="00CC28E1">
              <w:rPr>
                <w:b/>
                <w:noProof/>
                <w:sz w:val="20"/>
              </w:rPr>
              <w:t> </w:t>
            </w:r>
            <w:r w:rsidRPr="00CC28E1">
              <w:rPr>
                <w:b/>
                <w:noProof/>
                <w:sz w:val="20"/>
              </w:rPr>
              <w:t> </w:t>
            </w:r>
            <w:r w:rsidRPr="00CC28E1">
              <w:rPr>
                <w:b/>
                <w:noProof/>
                <w:sz w:val="20"/>
              </w:rPr>
              <w:t> </w:t>
            </w:r>
            <w:r w:rsidRPr="00CC28E1">
              <w:rPr>
                <w:b/>
                <w:noProof/>
                <w:sz w:val="20"/>
              </w:rPr>
              <w:t> </w:t>
            </w:r>
            <w:r w:rsidRPr="00CC28E1">
              <w:rPr>
                <w:b/>
                <w:sz w:val="20"/>
              </w:rPr>
              <w:fldChar w:fldCharType="end"/>
            </w:r>
            <w:bookmarkEnd w:id="2"/>
          </w:p>
        </w:tc>
      </w:tr>
      <w:tr w:rsidR="004533E1" w14:paraId="3AEA8D45" w14:textId="77777777">
        <w:tc>
          <w:tcPr>
            <w:tcW w:w="1098" w:type="dxa"/>
          </w:tcPr>
          <w:p w14:paraId="27F78A3A" w14:textId="77777777" w:rsidR="004533E1" w:rsidRDefault="004533E1">
            <w:pPr>
              <w:jc w:val="both"/>
              <w:rPr>
                <w:rFonts w:ascii="Arial Narrow" w:hAnsi="Arial Narrow"/>
                <w:smallCaps/>
                <w:sz w:val="20"/>
              </w:rPr>
            </w:pPr>
          </w:p>
        </w:tc>
        <w:tc>
          <w:tcPr>
            <w:tcW w:w="8478" w:type="dxa"/>
            <w:tcBorders>
              <w:top w:val="single" w:sz="4" w:space="0" w:color="auto"/>
            </w:tcBorders>
          </w:tcPr>
          <w:p w14:paraId="5E7EA0C5" w14:textId="77777777" w:rsidR="004533E1" w:rsidRDefault="004533E1">
            <w:pPr>
              <w:ind w:left="-108"/>
              <w:jc w:val="both"/>
              <w:rPr>
                <w:rFonts w:ascii="Arial Narrow" w:hAnsi="Arial Narrow"/>
                <w:smallCaps/>
                <w:sz w:val="20"/>
              </w:rPr>
            </w:pPr>
            <w:r>
              <w:rPr>
                <w:rFonts w:ascii="Arial Narrow" w:hAnsi="Arial Narrow"/>
                <w:smallCaps/>
                <w:sz w:val="20"/>
              </w:rPr>
              <w:t>(Title of Authorized Individual whose signature appears below)</w:t>
            </w:r>
          </w:p>
        </w:tc>
      </w:tr>
    </w:tbl>
    <w:p w14:paraId="533A5287" w14:textId="77777777" w:rsidR="004533E1" w:rsidRDefault="004533E1">
      <w:pPr>
        <w:jc w:val="both"/>
        <w:rPr>
          <w:rFonts w:ascii="Arial" w:hAnsi="Arial"/>
          <w:sz w:val="20"/>
        </w:rPr>
      </w:pPr>
    </w:p>
    <w:p w14:paraId="2B4CBA52" w14:textId="77777777" w:rsidR="00CE79AF" w:rsidRDefault="00CE79AF">
      <w:pPr>
        <w:jc w:val="both"/>
        <w:rPr>
          <w:rFonts w:ascii="Arial" w:hAnsi="Arial"/>
          <w:sz w:val="20"/>
        </w:rPr>
      </w:pPr>
    </w:p>
    <w:p w14:paraId="7F7CE34D" w14:textId="77777777" w:rsidR="004533E1" w:rsidRDefault="004533E1">
      <w:pPr>
        <w:pStyle w:val="BodyText2"/>
        <w:rPr>
          <w:sz w:val="20"/>
        </w:rPr>
      </w:pPr>
      <w:r>
        <w:rPr>
          <w:sz w:val="20"/>
        </w:rPr>
        <w:t>and duly authorized agent, hereby conveys, sells, assigns, and transfers to the State of Florida all rights, title and interest in and to all cause of action it may now have or hereafter acquire under the antitrust laws of the United States and the State of Florida for price fixing, relating to the particular goods or services purchased or acquired by the State of Florida pursuant to:</w:t>
      </w:r>
    </w:p>
    <w:p w14:paraId="7528EE24" w14:textId="77777777" w:rsidR="004533E1" w:rsidRDefault="004533E1">
      <w:pPr>
        <w:jc w:val="both"/>
        <w:rPr>
          <w:rFonts w:ascii="Arial" w:hAnsi="Arial"/>
          <w:sz w:val="20"/>
        </w:rPr>
      </w:pPr>
    </w:p>
    <w:p w14:paraId="16AA2E73" w14:textId="77777777" w:rsidR="00CE79AF" w:rsidRDefault="00CE79AF">
      <w:pPr>
        <w:jc w:val="both"/>
        <w:rPr>
          <w:rFonts w:ascii="Arial" w:hAnsi="Arial"/>
          <w:sz w:val="20"/>
        </w:rPr>
      </w:pPr>
    </w:p>
    <w:p w14:paraId="2BC774F6" w14:textId="77777777" w:rsidR="00CE79AF" w:rsidRDefault="00CE79AF">
      <w:pPr>
        <w:jc w:val="both"/>
        <w:rPr>
          <w:rFonts w:ascii="Arial" w:hAnsi="Arial"/>
          <w:sz w:val="20"/>
        </w:rPr>
      </w:pPr>
    </w:p>
    <w:p w14:paraId="098F31CD" w14:textId="77777777" w:rsidR="00CE79AF" w:rsidRDefault="00CE79AF">
      <w:pPr>
        <w:jc w:val="both"/>
        <w:rPr>
          <w:rFonts w:ascii="Arial" w:hAnsi="Arial"/>
          <w:sz w:val="20"/>
        </w:rPr>
      </w:pPr>
    </w:p>
    <w:tbl>
      <w:tblPr>
        <w:tblW w:w="0" w:type="auto"/>
        <w:tblInd w:w="1098" w:type="dxa"/>
        <w:tblLook w:val="0000" w:firstRow="0" w:lastRow="0" w:firstColumn="0" w:lastColumn="0" w:noHBand="0" w:noVBand="0"/>
      </w:tblPr>
      <w:tblGrid>
        <w:gridCol w:w="8262"/>
      </w:tblGrid>
      <w:tr w:rsidR="004533E1" w14:paraId="709D81EC" w14:textId="77777777">
        <w:tc>
          <w:tcPr>
            <w:tcW w:w="8460" w:type="dxa"/>
            <w:tcBorders>
              <w:bottom w:val="single" w:sz="4" w:space="0" w:color="auto"/>
            </w:tcBorders>
          </w:tcPr>
          <w:p w14:paraId="3E44CDF2" w14:textId="77777777" w:rsidR="004533E1" w:rsidRPr="00CC28E1" w:rsidRDefault="004533E1">
            <w:pPr>
              <w:ind w:left="-108"/>
              <w:jc w:val="both"/>
              <w:rPr>
                <w:b/>
                <w:sz w:val="20"/>
              </w:rPr>
            </w:pPr>
            <w:r w:rsidRPr="00CC28E1">
              <w:rPr>
                <w:b/>
                <w:sz w:val="20"/>
              </w:rPr>
              <w:fldChar w:fldCharType="begin">
                <w:ffData>
                  <w:name w:val="Text7"/>
                  <w:enabled/>
                  <w:calcOnExit w:val="0"/>
                  <w:textInput/>
                </w:ffData>
              </w:fldChar>
            </w:r>
            <w:bookmarkStart w:id="3" w:name="Text7"/>
            <w:r w:rsidRPr="00CC28E1">
              <w:rPr>
                <w:b/>
                <w:sz w:val="20"/>
              </w:rPr>
              <w:instrText xml:space="preserve"> FORMTEXT </w:instrText>
            </w:r>
            <w:r w:rsidRPr="00CC28E1">
              <w:rPr>
                <w:b/>
                <w:sz w:val="20"/>
              </w:rPr>
            </w:r>
            <w:r w:rsidRPr="00CC28E1">
              <w:rPr>
                <w:b/>
                <w:sz w:val="20"/>
              </w:rPr>
              <w:fldChar w:fldCharType="separate"/>
            </w:r>
            <w:r w:rsidRPr="00CC28E1">
              <w:rPr>
                <w:b/>
                <w:noProof/>
                <w:sz w:val="20"/>
              </w:rPr>
              <w:t> </w:t>
            </w:r>
            <w:r w:rsidRPr="00CC28E1">
              <w:rPr>
                <w:b/>
                <w:noProof/>
                <w:sz w:val="20"/>
              </w:rPr>
              <w:t> </w:t>
            </w:r>
            <w:r w:rsidRPr="00CC28E1">
              <w:rPr>
                <w:b/>
                <w:noProof/>
                <w:sz w:val="20"/>
              </w:rPr>
              <w:t> </w:t>
            </w:r>
            <w:r w:rsidRPr="00CC28E1">
              <w:rPr>
                <w:b/>
                <w:noProof/>
                <w:sz w:val="20"/>
              </w:rPr>
              <w:t> </w:t>
            </w:r>
            <w:r w:rsidRPr="00CC28E1">
              <w:rPr>
                <w:b/>
                <w:noProof/>
                <w:sz w:val="20"/>
              </w:rPr>
              <w:t> </w:t>
            </w:r>
            <w:r w:rsidRPr="00CC28E1">
              <w:rPr>
                <w:b/>
                <w:sz w:val="20"/>
              </w:rPr>
              <w:fldChar w:fldCharType="end"/>
            </w:r>
            <w:bookmarkEnd w:id="3"/>
          </w:p>
        </w:tc>
      </w:tr>
      <w:tr w:rsidR="004533E1" w14:paraId="186469CF" w14:textId="77777777">
        <w:tc>
          <w:tcPr>
            <w:tcW w:w="8460" w:type="dxa"/>
            <w:tcBorders>
              <w:top w:val="single" w:sz="4" w:space="0" w:color="auto"/>
            </w:tcBorders>
          </w:tcPr>
          <w:p w14:paraId="658E1FBC" w14:textId="77777777" w:rsidR="004533E1" w:rsidRDefault="004533E1">
            <w:pPr>
              <w:ind w:left="-108"/>
              <w:jc w:val="both"/>
              <w:rPr>
                <w:rFonts w:ascii="Arial Narrow" w:hAnsi="Arial Narrow"/>
                <w:sz w:val="20"/>
              </w:rPr>
            </w:pPr>
            <w:r>
              <w:rPr>
                <w:rFonts w:ascii="Arial Narrow" w:hAnsi="Arial Narrow"/>
                <w:sz w:val="20"/>
              </w:rPr>
              <w:t>(Contract Name, Number, Etc.)</w:t>
            </w:r>
          </w:p>
        </w:tc>
      </w:tr>
    </w:tbl>
    <w:p w14:paraId="5F3BDD00" w14:textId="77777777" w:rsidR="004533E1" w:rsidRDefault="004533E1">
      <w:pPr>
        <w:jc w:val="both"/>
        <w:rPr>
          <w:rFonts w:ascii="Arial" w:hAnsi="Arial"/>
          <w:sz w:val="20"/>
        </w:rPr>
      </w:pPr>
    </w:p>
    <w:p w14:paraId="169A28B0" w14:textId="77777777" w:rsidR="004533E1" w:rsidRDefault="004533E1">
      <w:pPr>
        <w:jc w:val="both"/>
        <w:rPr>
          <w:rFonts w:ascii="Arial" w:hAnsi="Arial"/>
          <w:sz w:val="20"/>
        </w:rPr>
      </w:pPr>
    </w:p>
    <w:tbl>
      <w:tblPr>
        <w:tblW w:w="0" w:type="auto"/>
        <w:tblInd w:w="108" w:type="dxa"/>
        <w:tblLook w:val="0000" w:firstRow="0" w:lastRow="0" w:firstColumn="0" w:lastColumn="0" w:noHBand="0" w:noVBand="0"/>
      </w:tblPr>
      <w:tblGrid>
        <w:gridCol w:w="4300"/>
        <w:gridCol w:w="269"/>
        <w:gridCol w:w="4683"/>
      </w:tblGrid>
      <w:tr w:rsidR="004533E1" w14:paraId="0B90E003" w14:textId="77777777">
        <w:tc>
          <w:tcPr>
            <w:tcW w:w="4410" w:type="dxa"/>
          </w:tcPr>
          <w:p w14:paraId="331799B1" w14:textId="77777777" w:rsidR="004533E1" w:rsidRDefault="004533E1">
            <w:pPr>
              <w:ind w:left="-90"/>
              <w:jc w:val="both"/>
              <w:rPr>
                <w:rFonts w:ascii="Arial" w:hAnsi="Arial"/>
                <w:sz w:val="20"/>
              </w:rPr>
            </w:pPr>
            <w:r>
              <w:rPr>
                <w:rFonts w:ascii="Arial" w:hAnsi="Arial"/>
                <w:sz w:val="20"/>
              </w:rPr>
              <w:t>PLACE SEAL HERE</w:t>
            </w:r>
          </w:p>
        </w:tc>
        <w:tc>
          <w:tcPr>
            <w:tcW w:w="270" w:type="dxa"/>
          </w:tcPr>
          <w:p w14:paraId="2B6FE628" w14:textId="77777777" w:rsidR="004533E1" w:rsidRDefault="004533E1">
            <w:pPr>
              <w:spacing w:before="600"/>
              <w:ind w:left="-108" w:right="-108"/>
              <w:jc w:val="both"/>
              <w:rPr>
                <w:rFonts w:ascii="Arial" w:hAnsi="Arial"/>
                <w:sz w:val="20"/>
              </w:rPr>
            </w:pPr>
          </w:p>
        </w:tc>
        <w:tc>
          <w:tcPr>
            <w:tcW w:w="4770" w:type="dxa"/>
            <w:tcBorders>
              <w:bottom w:val="single" w:sz="4" w:space="0" w:color="auto"/>
            </w:tcBorders>
          </w:tcPr>
          <w:p w14:paraId="7EDD519D" w14:textId="77777777" w:rsidR="004533E1" w:rsidRDefault="004533E1">
            <w:pPr>
              <w:spacing w:before="1440"/>
              <w:ind w:left="-108"/>
              <w:jc w:val="both"/>
              <w:rPr>
                <w:rFonts w:ascii="Arial" w:hAnsi="Arial"/>
                <w:sz w:val="20"/>
              </w:rPr>
            </w:pPr>
          </w:p>
        </w:tc>
      </w:tr>
      <w:tr w:rsidR="004533E1" w14:paraId="47B96A13" w14:textId="77777777">
        <w:tc>
          <w:tcPr>
            <w:tcW w:w="4410" w:type="dxa"/>
          </w:tcPr>
          <w:p w14:paraId="4FEE7CD3" w14:textId="77777777" w:rsidR="004533E1" w:rsidRDefault="004533E1">
            <w:pPr>
              <w:ind w:left="-90"/>
              <w:jc w:val="both"/>
              <w:rPr>
                <w:rFonts w:ascii="Arial Narrow" w:hAnsi="Arial Narrow"/>
                <w:sz w:val="20"/>
              </w:rPr>
            </w:pPr>
            <w:r>
              <w:rPr>
                <w:rFonts w:ascii="Arial Narrow" w:hAnsi="Arial Narrow"/>
                <w:sz w:val="20"/>
              </w:rPr>
              <w:t>As Witnessed By:</w:t>
            </w:r>
          </w:p>
        </w:tc>
        <w:tc>
          <w:tcPr>
            <w:tcW w:w="270" w:type="dxa"/>
          </w:tcPr>
          <w:p w14:paraId="0B378B2A" w14:textId="77777777" w:rsidR="004533E1" w:rsidRDefault="004533E1">
            <w:pPr>
              <w:ind w:left="-108" w:right="-108"/>
              <w:jc w:val="both"/>
              <w:rPr>
                <w:rFonts w:ascii="Arial" w:hAnsi="Arial"/>
                <w:sz w:val="20"/>
              </w:rPr>
            </w:pPr>
          </w:p>
        </w:tc>
        <w:tc>
          <w:tcPr>
            <w:tcW w:w="4770" w:type="dxa"/>
            <w:tcBorders>
              <w:top w:val="single" w:sz="4" w:space="0" w:color="auto"/>
            </w:tcBorders>
          </w:tcPr>
          <w:p w14:paraId="6CE27BEF" w14:textId="77777777" w:rsidR="004533E1" w:rsidRDefault="004533E1">
            <w:pPr>
              <w:ind w:left="702" w:hanging="810"/>
              <w:jc w:val="both"/>
              <w:rPr>
                <w:rFonts w:ascii="Arial" w:hAnsi="Arial"/>
                <w:sz w:val="20"/>
              </w:rPr>
            </w:pPr>
            <w:r>
              <w:rPr>
                <w:rFonts w:ascii="Arial Narrow" w:hAnsi="Arial Narrow"/>
                <w:smallCaps/>
                <w:sz w:val="20"/>
              </w:rPr>
              <w:t>By:</w:t>
            </w:r>
            <w:r>
              <w:rPr>
                <w:rFonts w:ascii="Arial Narrow" w:hAnsi="Arial Narrow"/>
                <w:sz w:val="20"/>
              </w:rPr>
              <w:tab/>
            </w:r>
            <w:r>
              <w:rPr>
                <w:sz w:val="20"/>
              </w:rPr>
              <w:fldChar w:fldCharType="begin">
                <w:ffData>
                  <w:name w:val="Text2"/>
                  <w:enabled/>
                  <w:calcOnExit w:val="0"/>
                  <w:textInput/>
                </w:ffData>
              </w:fldChar>
            </w:r>
            <w:bookmarkStart w:id="4"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4533E1" w14:paraId="6792264B" w14:textId="77777777">
        <w:tc>
          <w:tcPr>
            <w:tcW w:w="4410" w:type="dxa"/>
          </w:tcPr>
          <w:p w14:paraId="2F27241C" w14:textId="77777777" w:rsidR="004533E1" w:rsidRDefault="004533E1">
            <w:pPr>
              <w:ind w:left="-90"/>
              <w:jc w:val="both"/>
              <w:rPr>
                <w:rFonts w:ascii="Arial" w:hAnsi="Arial"/>
                <w:sz w:val="20"/>
              </w:rPr>
            </w:pPr>
          </w:p>
        </w:tc>
        <w:tc>
          <w:tcPr>
            <w:tcW w:w="270" w:type="dxa"/>
          </w:tcPr>
          <w:p w14:paraId="0BA10B69" w14:textId="77777777" w:rsidR="004533E1" w:rsidRDefault="004533E1">
            <w:pPr>
              <w:ind w:left="-108" w:right="-108"/>
              <w:jc w:val="both"/>
              <w:rPr>
                <w:rFonts w:ascii="Arial" w:hAnsi="Arial"/>
                <w:sz w:val="20"/>
              </w:rPr>
            </w:pPr>
          </w:p>
        </w:tc>
        <w:tc>
          <w:tcPr>
            <w:tcW w:w="4770" w:type="dxa"/>
            <w:tcBorders>
              <w:bottom w:val="single" w:sz="4" w:space="0" w:color="auto"/>
            </w:tcBorders>
          </w:tcPr>
          <w:p w14:paraId="3C3F6854" w14:textId="77777777" w:rsidR="004533E1" w:rsidRDefault="004533E1">
            <w:pPr>
              <w:ind w:left="702" w:hanging="810"/>
              <w:jc w:val="both"/>
              <w:rPr>
                <w:rFonts w:ascii="Arial" w:hAnsi="Arial"/>
                <w:sz w:val="20"/>
              </w:rPr>
            </w:pPr>
            <w:r>
              <w:rPr>
                <w:rFonts w:ascii="Arial Narrow" w:hAnsi="Arial Narrow"/>
                <w:smallCaps/>
                <w:sz w:val="20"/>
              </w:rPr>
              <w:t>Date:</w:t>
            </w:r>
            <w:r>
              <w:rPr>
                <w:rFonts w:ascii="Arial Narrow" w:hAnsi="Arial Narrow"/>
                <w:sz w:val="20"/>
              </w:rPr>
              <w:tab/>
            </w:r>
            <w:r>
              <w:rPr>
                <w:sz w:val="20"/>
              </w:rPr>
              <w:fldChar w:fldCharType="begin">
                <w:ffData>
                  <w:name w:val="Text3"/>
                  <w:enabled/>
                  <w:calcOnExit w:val="0"/>
                  <w:textInput/>
                </w:ffData>
              </w:fldChar>
            </w:r>
            <w:bookmarkStart w:id="5"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4533E1" w14:paraId="06D62E11" w14:textId="77777777">
        <w:tc>
          <w:tcPr>
            <w:tcW w:w="4410" w:type="dxa"/>
            <w:tcBorders>
              <w:bottom w:val="single" w:sz="4" w:space="0" w:color="auto"/>
            </w:tcBorders>
          </w:tcPr>
          <w:p w14:paraId="6CD40BE5" w14:textId="77777777" w:rsidR="004533E1" w:rsidRDefault="004533E1">
            <w:pPr>
              <w:ind w:left="-90"/>
              <w:jc w:val="both"/>
              <w:rPr>
                <w:rFonts w:ascii="Arial" w:hAnsi="Arial"/>
                <w:sz w:val="20"/>
              </w:rPr>
            </w:pPr>
          </w:p>
        </w:tc>
        <w:tc>
          <w:tcPr>
            <w:tcW w:w="270" w:type="dxa"/>
          </w:tcPr>
          <w:p w14:paraId="1DD94BAD" w14:textId="77777777" w:rsidR="004533E1" w:rsidRDefault="004533E1">
            <w:pPr>
              <w:ind w:left="-108" w:right="-108"/>
              <w:jc w:val="both"/>
              <w:rPr>
                <w:rFonts w:ascii="Arial" w:hAnsi="Arial"/>
                <w:sz w:val="20"/>
              </w:rPr>
            </w:pPr>
          </w:p>
        </w:tc>
        <w:tc>
          <w:tcPr>
            <w:tcW w:w="4770" w:type="dxa"/>
            <w:tcBorders>
              <w:top w:val="single" w:sz="4" w:space="0" w:color="auto"/>
              <w:bottom w:val="single" w:sz="4" w:space="0" w:color="auto"/>
            </w:tcBorders>
          </w:tcPr>
          <w:p w14:paraId="3438EC83" w14:textId="77777777" w:rsidR="004533E1" w:rsidRPr="00CC28E1" w:rsidRDefault="004533E1">
            <w:pPr>
              <w:ind w:left="702" w:hanging="810"/>
              <w:jc w:val="both"/>
              <w:rPr>
                <w:b/>
                <w:sz w:val="20"/>
              </w:rPr>
            </w:pPr>
            <w:r>
              <w:rPr>
                <w:rFonts w:ascii="Arial" w:hAnsi="Arial"/>
                <w:sz w:val="20"/>
              </w:rPr>
              <w:tab/>
            </w:r>
            <w:r w:rsidRPr="00CC28E1">
              <w:rPr>
                <w:b/>
                <w:sz w:val="20"/>
              </w:rPr>
              <w:fldChar w:fldCharType="begin">
                <w:ffData>
                  <w:name w:val="Text8"/>
                  <w:enabled/>
                  <w:calcOnExit w:val="0"/>
                  <w:textInput/>
                </w:ffData>
              </w:fldChar>
            </w:r>
            <w:bookmarkStart w:id="6" w:name="Text8"/>
            <w:r w:rsidRPr="00CC28E1">
              <w:rPr>
                <w:b/>
                <w:sz w:val="20"/>
              </w:rPr>
              <w:instrText xml:space="preserve"> FORMTEXT </w:instrText>
            </w:r>
            <w:r w:rsidRPr="00CC28E1">
              <w:rPr>
                <w:b/>
                <w:sz w:val="20"/>
              </w:rPr>
            </w:r>
            <w:r w:rsidRPr="00CC28E1">
              <w:rPr>
                <w:b/>
                <w:sz w:val="20"/>
              </w:rPr>
              <w:fldChar w:fldCharType="separate"/>
            </w:r>
            <w:r w:rsidRPr="00CC28E1">
              <w:rPr>
                <w:b/>
                <w:noProof/>
                <w:sz w:val="20"/>
              </w:rPr>
              <w:t> </w:t>
            </w:r>
            <w:r w:rsidRPr="00CC28E1">
              <w:rPr>
                <w:b/>
                <w:noProof/>
                <w:sz w:val="20"/>
              </w:rPr>
              <w:t> </w:t>
            </w:r>
            <w:r w:rsidRPr="00CC28E1">
              <w:rPr>
                <w:b/>
                <w:noProof/>
                <w:sz w:val="20"/>
              </w:rPr>
              <w:t> </w:t>
            </w:r>
            <w:r w:rsidRPr="00CC28E1">
              <w:rPr>
                <w:b/>
                <w:noProof/>
                <w:sz w:val="20"/>
              </w:rPr>
              <w:t> </w:t>
            </w:r>
            <w:r w:rsidRPr="00CC28E1">
              <w:rPr>
                <w:b/>
                <w:noProof/>
                <w:sz w:val="20"/>
              </w:rPr>
              <w:t> </w:t>
            </w:r>
            <w:r w:rsidRPr="00CC28E1">
              <w:rPr>
                <w:b/>
                <w:sz w:val="20"/>
              </w:rPr>
              <w:fldChar w:fldCharType="end"/>
            </w:r>
            <w:bookmarkEnd w:id="6"/>
          </w:p>
        </w:tc>
      </w:tr>
      <w:tr w:rsidR="004533E1" w14:paraId="1DBBA861" w14:textId="77777777">
        <w:tc>
          <w:tcPr>
            <w:tcW w:w="4410" w:type="dxa"/>
            <w:tcBorders>
              <w:top w:val="single" w:sz="4" w:space="0" w:color="auto"/>
            </w:tcBorders>
          </w:tcPr>
          <w:p w14:paraId="61B1F8CC" w14:textId="77777777" w:rsidR="004533E1" w:rsidRDefault="004533E1">
            <w:pPr>
              <w:ind w:left="-90"/>
              <w:jc w:val="both"/>
              <w:rPr>
                <w:rFonts w:ascii="Arial" w:hAnsi="Arial"/>
                <w:sz w:val="20"/>
              </w:rPr>
            </w:pPr>
          </w:p>
        </w:tc>
        <w:tc>
          <w:tcPr>
            <w:tcW w:w="270" w:type="dxa"/>
          </w:tcPr>
          <w:p w14:paraId="03A293EA" w14:textId="77777777" w:rsidR="004533E1" w:rsidRDefault="004533E1">
            <w:pPr>
              <w:ind w:left="-108" w:right="-108"/>
              <w:jc w:val="both"/>
              <w:rPr>
                <w:rFonts w:ascii="Arial" w:hAnsi="Arial"/>
                <w:sz w:val="20"/>
              </w:rPr>
            </w:pPr>
          </w:p>
        </w:tc>
        <w:tc>
          <w:tcPr>
            <w:tcW w:w="4770" w:type="dxa"/>
            <w:tcBorders>
              <w:top w:val="single" w:sz="4" w:space="0" w:color="auto"/>
            </w:tcBorders>
          </w:tcPr>
          <w:p w14:paraId="0F111768" w14:textId="77777777" w:rsidR="004533E1" w:rsidRDefault="004533E1">
            <w:pPr>
              <w:ind w:left="702" w:hanging="810"/>
              <w:jc w:val="both"/>
              <w:rPr>
                <w:rFonts w:ascii="Arial Narrow" w:hAnsi="Arial Narrow"/>
                <w:smallCaps/>
                <w:sz w:val="20"/>
              </w:rPr>
            </w:pPr>
            <w:r>
              <w:rPr>
                <w:rFonts w:ascii="Arial Narrow" w:hAnsi="Arial Narrow"/>
                <w:sz w:val="20"/>
              </w:rPr>
              <w:tab/>
            </w:r>
            <w:r>
              <w:rPr>
                <w:rFonts w:ascii="Arial Narrow" w:hAnsi="Arial Narrow"/>
                <w:smallCaps/>
                <w:sz w:val="20"/>
              </w:rPr>
              <w:t>(Company Name)</w:t>
            </w:r>
          </w:p>
        </w:tc>
      </w:tr>
    </w:tbl>
    <w:p w14:paraId="43376289" w14:textId="77777777" w:rsidR="004533E1" w:rsidRDefault="004533E1">
      <w:pPr>
        <w:jc w:val="both"/>
        <w:rPr>
          <w:rFonts w:ascii="Arial" w:hAnsi="Arial"/>
          <w:sz w:val="20"/>
        </w:rPr>
      </w:pPr>
    </w:p>
    <w:p w14:paraId="3ECBFEAE" w14:textId="77777777" w:rsidR="004533E1" w:rsidRDefault="004533E1">
      <w:pPr>
        <w:tabs>
          <w:tab w:val="left" w:pos="3960"/>
          <w:tab w:val="left" w:pos="4320"/>
        </w:tabs>
        <w:jc w:val="both"/>
        <w:rPr>
          <w:rFonts w:ascii="Arial" w:hAnsi="Arial"/>
          <w:sz w:val="20"/>
        </w:rPr>
      </w:pPr>
    </w:p>
    <w:p w14:paraId="32F63C0B" w14:textId="77777777" w:rsidR="004533E1" w:rsidRDefault="004533E1">
      <w:pPr>
        <w:rPr>
          <w:rFonts w:ascii="Arial" w:hAnsi="Arial"/>
          <w:sz w:val="20"/>
        </w:rPr>
      </w:pPr>
    </w:p>
    <w:p w14:paraId="2B6A3BE1" w14:textId="77777777" w:rsidR="004533E1" w:rsidRDefault="004533E1">
      <w:pPr>
        <w:rPr>
          <w:rFonts w:ascii="Arial" w:hAnsi="Arial"/>
          <w:sz w:val="16"/>
        </w:rPr>
      </w:pPr>
    </w:p>
    <w:sectPr w:rsidR="004533E1">
      <w:headerReference w:type="default" r:id="rId11"/>
      <w:footerReference w:type="default" r:id="rId12"/>
      <w:headerReference w:type="first" r:id="rId13"/>
      <w:footerReference w:type="first" r:id="rId14"/>
      <w:pgSz w:w="12240" w:h="15840" w:code="1"/>
      <w:pgMar w:top="1080" w:right="1440" w:bottom="1080" w:left="1440" w:header="86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125E" w14:textId="77777777" w:rsidR="00A810B6" w:rsidRDefault="00A810B6">
      <w:r>
        <w:separator/>
      </w:r>
    </w:p>
  </w:endnote>
  <w:endnote w:type="continuationSeparator" w:id="0">
    <w:p w14:paraId="5B52E372" w14:textId="77777777" w:rsidR="00A810B6" w:rsidRDefault="00A810B6">
      <w:r>
        <w:continuationSeparator/>
      </w:r>
    </w:p>
  </w:endnote>
  <w:endnote w:type="continuationNotice" w:id="1">
    <w:p w14:paraId="2BF89C4F" w14:textId="77777777" w:rsidR="00A810B6" w:rsidRDefault="00A81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42A6" w14:textId="77777777" w:rsidR="004533E1" w:rsidRDefault="004533E1">
    <w:pPr>
      <w:pStyle w:val="Footer"/>
      <w:tabs>
        <w:tab w:val="clear" w:pos="4320"/>
        <w:tab w:val="clear" w:pos="8640"/>
      </w:tabs>
      <w:spacing w:before="360"/>
      <w:ind w:right="-720"/>
      <w:jc w:val="right"/>
      <w:rPr>
        <w:sz w:val="16"/>
      </w:rPr>
    </w:pPr>
    <w:r>
      <w:rPr>
        <w:rFonts w:ascii="Book Antiqua" w:hAnsi="Book Antiqua"/>
        <w:sz w:val="16"/>
      </w:rPr>
      <w:t xml:space="preserve">Page </w:t>
    </w:r>
    <w:r>
      <w:rPr>
        <w:rStyle w:val="PageNumber"/>
        <w:rFonts w:ascii="Book Antiqua" w:hAnsi="Book Antiqua"/>
        <w:sz w:val="16"/>
      </w:rPr>
      <w:fldChar w:fldCharType="begin"/>
    </w:r>
    <w:r>
      <w:rPr>
        <w:rStyle w:val="PageNumber"/>
        <w:rFonts w:ascii="Book Antiqua" w:hAnsi="Book Antiqua"/>
        <w:sz w:val="16"/>
      </w:rPr>
      <w:instrText xml:space="preserve"> PAGE </w:instrText>
    </w:r>
    <w:r>
      <w:rPr>
        <w:rStyle w:val="PageNumber"/>
        <w:rFonts w:ascii="Book Antiqua" w:hAnsi="Book Antiqua"/>
        <w:sz w:val="16"/>
      </w:rPr>
      <w:fldChar w:fldCharType="separate"/>
    </w:r>
    <w:r>
      <w:rPr>
        <w:rStyle w:val="PageNumber"/>
        <w:rFonts w:ascii="Book Antiqua" w:hAnsi="Book Antiqua"/>
        <w:noProof/>
        <w:sz w:val="16"/>
      </w:rPr>
      <w:t>2</w:t>
    </w:r>
    <w:r>
      <w:rPr>
        <w:rStyle w:val="PageNumber"/>
        <w:rFonts w:ascii="Book Antiqua" w:hAnsi="Book Antiqua"/>
        <w:sz w:val="16"/>
      </w:rPr>
      <w:fldChar w:fldCharType="end"/>
    </w:r>
    <w:r>
      <w:rPr>
        <w:rFonts w:ascii="Book Antiqua" w:hAnsi="Book Antiqua"/>
        <w:sz w:val="16"/>
      </w:rPr>
      <w:t xml:space="preserve"> of </w:t>
    </w:r>
    <w:r>
      <w:rPr>
        <w:rFonts w:ascii="Book Antiqua" w:hAnsi="Book Antiqua"/>
        <w:sz w:val="16"/>
      </w:rPr>
      <w:fldChar w:fldCharType="begin"/>
    </w:r>
    <w:r>
      <w:rPr>
        <w:rFonts w:ascii="Book Antiqua" w:hAnsi="Book Antiqua"/>
        <w:sz w:val="16"/>
      </w:rPr>
      <w:instrText xml:space="preserve"> NUMPAGES  \* MERGEFORMAT </w:instrText>
    </w:r>
    <w:r>
      <w:rPr>
        <w:rFonts w:ascii="Book Antiqua" w:hAnsi="Book Antiqua"/>
        <w:sz w:val="16"/>
      </w:rPr>
      <w:fldChar w:fldCharType="separate"/>
    </w:r>
    <w:r w:rsidR="003D1F9C">
      <w:rPr>
        <w:rFonts w:ascii="Book Antiqua" w:hAnsi="Book Antiqua"/>
        <w:noProof/>
        <w:sz w:val="16"/>
      </w:rPr>
      <w:t>1</w:t>
    </w:r>
    <w:r>
      <w:rPr>
        <w:rFonts w:ascii="Book Antiqua" w:hAnsi="Book Antiqua"/>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2331" w14:textId="5100C53E" w:rsidR="004533E1" w:rsidRDefault="004533E1">
    <w:pPr>
      <w:pStyle w:val="Footer"/>
      <w:tabs>
        <w:tab w:val="clear" w:pos="4320"/>
        <w:tab w:val="clear" w:pos="8640"/>
        <w:tab w:val="right" w:pos="10080"/>
      </w:tabs>
      <w:spacing w:before="240"/>
      <w:ind w:left="-720" w:right="-720"/>
      <w:rPr>
        <w:smallCaps/>
        <w:sz w:val="16"/>
      </w:rPr>
    </w:pPr>
    <w:r>
      <w:rPr>
        <w:rFonts w:ascii="Book Antiqua" w:hAnsi="Book Antiqua"/>
        <w:smallCaps/>
        <w:sz w:val="16"/>
      </w:rPr>
      <w:t xml:space="preserve">FPC Revised: </w:t>
    </w:r>
    <w:r w:rsidR="00A60FF5">
      <w:rPr>
        <w:rFonts w:ascii="Book Antiqua" w:hAnsi="Book Antiqua"/>
        <w:smallCaps/>
        <w:sz w:val="16"/>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0DF1" w14:textId="77777777" w:rsidR="00A810B6" w:rsidRDefault="00A810B6">
      <w:r>
        <w:separator/>
      </w:r>
    </w:p>
  </w:footnote>
  <w:footnote w:type="continuationSeparator" w:id="0">
    <w:p w14:paraId="6B830468" w14:textId="77777777" w:rsidR="00A810B6" w:rsidRDefault="00A810B6">
      <w:r>
        <w:continuationSeparator/>
      </w:r>
    </w:p>
  </w:footnote>
  <w:footnote w:type="continuationNotice" w:id="1">
    <w:p w14:paraId="51E6C155" w14:textId="77777777" w:rsidR="00A810B6" w:rsidRDefault="00A81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4AE7" w14:textId="77777777" w:rsidR="004533E1" w:rsidRDefault="004533E1">
    <w:pPr>
      <w:pStyle w:val="Header"/>
      <w:pBdr>
        <w:bottom w:val="single" w:sz="6" w:space="1" w:color="auto"/>
      </w:pBdr>
      <w:tabs>
        <w:tab w:val="clear" w:pos="4320"/>
        <w:tab w:val="clear" w:pos="8640"/>
        <w:tab w:val="right" w:pos="10080"/>
      </w:tabs>
      <w:spacing w:after="360"/>
      <w:ind w:left="-720" w:right="-720"/>
      <w:rPr>
        <w:rFonts w:ascii="Book Antiqua" w:hAnsi="Book Antiqua"/>
        <w:smallCaps/>
        <w:sz w:val="16"/>
      </w:rPr>
    </w:pPr>
    <w:r>
      <w:rPr>
        <w:rFonts w:ascii="Book Antiqua" w:hAnsi="Book Antiqua"/>
        <w:b/>
        <w:smallCaps/>
        <w:sz w:val="16"/>
      </w:rPr>
      <w:t>University of Florida</w:t>
    </w:r>
    <w:r>
      <w:rPr>
        <w:rFonts w:ascii="Book Antiqua" w:hAnsi="Book Antiqua"/>
        <w:smallCaps/>
        <w:sz w:val="16"/>
      </w:rPr>
      <w:tab/>
      <w:t>Campus Planning and Construction Management Division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0BB9" w14:textId="03C1E20B" w:rsidR="004533E1" w:rsidRDefault="006E3712">
    <w:pPr>
      <w:pBdr>
        <w:bottom w:val="single" w:sz="6" w:space="1" w:color="auto"/>
      </w:pBdr>
      <w:tabs>
        <w:tab w:val="right" w:pos="10080"/>
      </w:tabs>
      <w:ind w:left="-720" w:right="-720"/>
      <w:rPr>
        <w:rFonts w:ascii="Book Antiqua" w:hAnsi="Book Antiqua"/>
        <w:sz w:val="16"/>
      </w:rPr>
    </w:pPr>
    <w:r>
      <w:rPr>
        <w:rFonts w:ascii="Book Antiqua" w:hAnsi="Book Antiqua"/>
        <w:smallCaps/>
        <w:noProof/>
        <w:sz w:val="16"/>
      </w:rPr>
      <w:drawing>
        <wp:inline distT="0" distB="0" distL="0" distR="0" wp14:anchorId="1B70C3C3" wp14:editId="6C834A2F">
          <wp:extent cx="1882140" cy="3460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346075"/>
                  </a:xfrm>
                  <a:prstGeom prst="rect">
                    <a:avLst/>
                  </a:prstGeom>
                  <a:noFill/>
                  <a:ln>
                    <a:noFill/>
                  </a:ln>
                </pic:spPr>
              </pic:pic>
            </a:graphicData>
          </a:graphic>
        </wp:inline>
      </w:drawing>
    </w:r>
    <w:r w:rsidR="004533E1">
      <w:rPr>
        <w:rFonts w:ascii="Book Antiqua" w:hAnsi="Book Antiqua"/>
        <w:sz w:val="16"/>
      </w:rPr>
      <w:tab/>
      <w:t>www.facilities.ufl.edu</w:t>
    </w:r>
  </w:p>
  <w:p w14:paraId="1E6F63E5" w14:textId="77777777" w:rsidR="004533E1" w:rsidRDefault="004533E1">
    <w:pPr>
      <w:tabs>
        <w:tab w:val="right" w:pos="10080"/>
      </w:tabs>
      <w:spacing w:after="240"/>
      <w:ind w:left="-720" w:right="130"/>
      <w:rPr>
        <w:rFonts w:ascii="Book Antiqua" w:hAnsi="Book Antiqua"/>
        <w:smallCaps/>
        <w:sz w:val="16"/>
      </w:rPr>
    </w:pPr>
    <w:r>
      <w:tab/>
    </w:r>
    <w:r>
      <w:rPr>
        <w:rFonts w:ascii="Book Antiqua" w:hAnsi="Book Antiqua"/>
        <w:smallCaps/>
        <w:sz w:val="16"/>
      </w:rPr>
      <w:t xml:space="preserve">Planning </w:t>
    </w:r>
    <w:r w:rsidR="006E3712">
      <w:rPr>
        <w:rFonts w:ascii="Book Antiqua" w:hAnsi="Book Antiqua"/>
        <w:smallCaps/>
        <w:sz w:val="16"/>
      </w:rPr>
      <w:t>Design &amp;</w:t>
    </w:r>
    <w:r>
      <w:rPr>
        <w:rFonts w:ascii="Book Antiqua" w:hAnsi="Book Antiqua"/>
        <w:smallCaps/>
        <w:sz w:val="16"/>
      </w:rPr>
      <w:t xml:space="preserve"> Construction</w:t>
    </w:r>
  </w:p>
  <w:p w14:paraId="3257F7B2" w14:textId="77777777" w:rsidR="004533E1" w:rsidRDefault="004533E1">
    <w:pPr>
      <w:pStyle w:val="Title"/>
      <w:spacing w:after="0"/>
      <w:outlineLvl w:val="0"/>
      <w:rPr>
        <w:smallCaps/>
        <w:sz w:val="24"/>
      </w:rPr>
    </w:pPr>
    <w:r>
      <w:rPr>
        <w:smallCaps/>
        <w:szCs w:val="18"/>
      </w:rPr>
      <w:t>Assignment of Antitrust Claims</w:t>
    </w:r>
  </w:p>
  <w:p w14:paraId="73C647A5" w14:textId="77777777" w:rsidR="004533E1" w:rsidRDefault="004533E1">
    <w:pPr>
      <w:pStyle w:val="Header"/>
      <w:tabs>
        <w:tab w:val="clear" w:pos="4320"/>
        <w:tab w:val="clear" w:pos="8640"/>
        <w:tab w:val="right" w:pos="10080"/>
      </w:tabs>
      <w:ind w:right="-720"/>
      <w:rPr>
        <w:rFonts w:ascii="Book Antiqua" w:hAnsi="Book Antiq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B3"/>
    <w:rsid w:val="0020759B"/>
    <w:rsid w:val="003D1F9C"/>
    <w:rsid w:val="003D36B8"/>
    <w:rsid w:val="004533E1"/>
    <w:rsid w:val="005A39B3"/>
    <w:rsid w:val="006E3712"/>
    <w:rsid w:val="007F763A"/>
    <w:rsid w:val="008C2A1C"/>
    <w:rsid w:val="00A423EF"/>
    <w:rsid w:val="00A60FF5"/>
    <w:rsid w:val="00A810B6"/>
    <w:rsid w:val="00CC28E1"/>
    <w:rsid w:val="00CE79AF"/>
    <w:rsid w:val="00D837AD"/>
    <w:rsid w:val="00E50366"/>
    <w:rsid w:val="00F3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969FA"/>
  <w15:docId w15:val="{21BEB458-2661-4B8E-AB91-9DD90183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jc w:val="both"/>
    </w:pPr>
    <w:rPr>
      <w:rFonts w:ascii="Book Antiqua" w:hAnsi="Book Antiqua"/>
      <w:smallCaps/>
      <w:sz w:val="20"/>
    </w:rPr>
  </w:style>
  <w:style w:type="paragraph" w:styleId="Title">
    <w:name w:val="Title"/>
    <w:basedOn w:val="Normal"/>
    <w:qFormat/>
    <w:pPr>
      <w:shd w:val="solid" w:color="auto" w:fill="auto"/>
      <w:spacing w:after="360"/>
      <w:jc w:val="center"/>
    </w:pPr>
    <w:rPr>
      <w:rFonts w:ascii="Book Antiqua" w:hAnsi="Book Antiqua"/>
      <w:b/>
      <w:sz w:val="22"/>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semiHidden/>
    <w:rPr>
      <w:color w:val="0000FF"/>
      <w:u w:val="single"/>
    </w:rPr>
  </w:style>
  <w:style w:type="character" w:customStyle="1" w:styleId="John-ThomasMcCaffrey">
    <w:name w:val="John-Thomas McCaffrey"/>
    <w:basedOn w:val="DefaultParagraphFont"/>
    <w:rPr>
      <w:rFonts w:ascii="Arial" w:hAnsi="Arial" w:cs="Arial"/>
      <w:color w:val="000000"/>
      <w:sz w:val="20"/>
    </w:rPr>
  </w:style>
  <w:style w:type="paragraph" w:styleId="BodyText2">
    <w:name w:val="Body Text 2"/>
    <w:basedOn w:val="Normal"/>
    <w:semiHidden/>
    <w:pPr>
      <w:jc w:val="both"/>
    </w:pPr>
    <w:rPr>
      <w:rFonts w:ascii="Arial" w:hAnsi="Arial"/>
      <w:sz w:val="22"/>
    </w:rPr>
  </w:style>
  <w:style w:type="paragraph" w:styleId="BalloonText">
    <w:name w:val="Balloon Text"/>
    <w:basedOn w:val="Normal"/>
    <w:link w:val="BalloonTextChar"/>
    <w:uiPriority w:val="99"/>
    <w:semiHidden/>
    <w:unhideWhenUsed/>
    <w:rsid w:val="006E3712"/>
    <w:rPr>
      <w:rFonts w:ascii="Tahoma" w:hAnsi="Tahoma" w:cs="Tahoma"/>
      <w:sz w:val="16"/>
      <w:szCs w:val="16"/>
    </w:rPr>
  </w:style>
  <w:style w:type="character" w:customStyle="1" w:styleId="BalloonTextChar">
    <w:name w:val="Balloon Text Char"/>
    <w:basedOn w:val="DefaultParagraphFont"/>
    <w:link w:val="BalloonText"/>
    <w:uiPriority w:val="99"/>
    <w:semiHidden/>
    <w:rsid w:val="006E37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F45C26A186FA439831B0FC55D27EC0" ma:contentTypeVersion="20" ma:contentTypeDescription="Create a new document." ma:contentTypeScope="" ma:versionID="915edd75641d89c6e05800e837932438">
  <xsd:schema xmlns:xsd="http://www.w3.org/2001/XMLSchema" xmlns:xs="http://www.w3.org/2001/XMLSchema" xmlns:p="http://schemas.microsoft.com/office/2006/metadata/properties" xmlns:ns2="6893720f-35d3-472c-b969-daf3aa70184f" xmlns:ns3="5c566a34-fb7c-41b1-9d39-ce605e8569cc" xmlns:ns4="a660bf85-90a5-496f-9621-e40bf4dfa019" targetNamespace="http://schemas.microsoft.com/office/2006/metadata/properties" ma:root="true" ma:fieldsID="a8bec3fb729486f88c25cb915b99628b" ns2:_="" ns3:_="" ns4:_="">
    <xsd:import namespace="6893720f-35d3-472c-b969-daf3aa70184f"/>
    <xsd:import namespace="5c566a34-fb7c-41b1-9d39-ce605e8569cc"/>
    <xsd:import namespace="a660bf85-90a5-496f-9621-e40bf4dfa01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4:SharedWithUsers" minOccurs="0"/>
                <xsd:element ref="ns4: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3720f-35d3-472c-b969-daf3aa7018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566a34-fb7c-41b1-9d39-ce605e8569cc"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0bf85-90a5-496f-9621-e40bf4dfa01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 xmlns="5c566a34-fb7c-41b1-9d39-ce605e8569cc">Contracts - CM</Category>
    <_dlc_DocId xmlns="6893720f-35d3-472c-b969-daf3aa70184f">A7FT4KAX7MF3-338-414</_dlc_DocId>
    <_dlc_DocIdUrl xmlns="6893720f-35d3-472c-b969-daf3aa70184f">
      <Url>https://uflorida.sharepoint.com/sites/pdc/prj/_layouts/DocIdRedir.aspx?ID=A7FT4KAX7MF3-338-414</Url>
      <Description>A7FT4KAX7MF3-338-414</Description>
    </_dlc_DocIdUrl>
  </documentManagement>
</p:properties>
</file>

<file path=customXml/itemProps1.xml><?xml version="1.0" encoding="utf-8"?>
<ds:datastoreItem xmlns:ds="http://schemas.openxmlformats.org/officeDocument/2006/customXml" ds:itemID="{654E9A59-DB41-4185-8E6E-1E732EDC92A1}">
  <ds:schemaRefs>
    <ds:schemaRef ds:uri="http://schemas.microsoft.com/office/2006/metadata/longProperties"/>
  </ds:schemaRefs>
</ds:datastoreItem>
</file>

<file path=customXml/itemProps2.xml><?xml version="1.0" encoding="utf-8"?>
<ds:datastoreItem xmlns:ds="http://schemas.openxmlformats.org/officeDocument/2006/customXml" ds:itemID="{1BE5D49B-E960-4D43-813D-26E8340BAB21}">
  <ds:schemaRefs>
    <ds:schemaRef ds:uri="http://schemas.microsoft.com/sharepoint/events"/>
  </ds:schemaRefs>
</ds:datastoreItem>
</file>

<file path=customXml/itemProps3.xml><?xml version="1.0" encoding="utf-8"?>
<ds:datastoreItem xmlns:ds="http://schemas.openxmlformats.org/officeDocument/2006/customXml" ds:itemID="{62F8A7AF-95A4-4DE5-9693-88E5E9E1C84B}">
  <ds:schemaRefs>
    <ds:schemaRef ds:uri="http://schemas.microsoft.com/sharepoint/v3/contenttype/forms"/>
  </ds:schemaRefs>
</ds:datastoreItem>
</file>

<file path=customXml/itemProps4.xml><?xml version="1.0" encoding="utf-8"?>
<ds:datastoreItem xmlns:ds="http://schemas.openxmlformats.org/officeDocument/2006/customXml" ds:itemID="{A7FE64EE-CBDF-4EC9-8E4E-7484E8CF7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3720f-35d3-472c-b969-daf3aa70184f"/>
    <ds:schemaRef ds:uri="5c566a34-fb7c-41b1-9d39-ce605e8569cc"/>
    <ds:schemaRef ds:uri="a660bf85-90a5-496f-9621-e40bf4df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F9894E-B80E-44E3-B6B6-3967F07F3DAA}">
  <ds:schemaRefs>
    <ds:schemaRef ds:uri="http://schemas.microsoft.com/office/2006/metadata/properties"/>
    <ds:schemaRef ds:uri="http://schemas.microsoft.com/office/infopath/2007/PartnerControls"/>
    <ds:schemaRef ds:uri="5c566a34-fb7c-41b1-9d39-ce605e8569cc"/>
    <ds:schemaRef ds:uri="6893720f-35d3-472c-b969-daf3aa70184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Antitrust</vt:lpstr>
    </vt:vector>
  </TitlesOfParts>
  <Company>University of Florida</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Antitrust</dc:title>
  <dc:subject/>
  <dc:creator>John-Thomas McCaffrey;Ferguson</dc:creator>
  <cp:keywords/>
  <cp:lastModifiedBy>Brown,James Lawrence</cp:lastModifiedBy>
  <cp:revision>2</cp:revision>
  <cp:lastPrinted>2008-04-28T18:59:00Z</cp:lastPrinted>
  <dcterms:created xsi:type="dcterms:W3CDTF">2023-11-01T18:50:00Z</dcterms:created>
  <dcterms:modified xsi:type="dcterms:W3CDTF">2023-11-01T18:50:00Z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24200.0000000000</vt:lpwstr>
  </property>
  <property fmtid="{D5CDD505-2E9C-101B-9397-08002B2CF9AE}" pid="3" name="_dlc_DocIdItemGuid">
    <vt:lpwstr>5382d92e-8013-4c2d-9503-c32d71afe4f3</vt:lpwstr>
  </property>
  <property fmtid="{D5CDD505-2E9C-101B-9397-08002B2CF9AE}" pid="4" name="ContentTypeId">
    <vt:lpwstr>0x01010001F45C26A186FA439831B0FC55D27EC0</vt:lpwstr>
  </property>
</Properties>
</file>